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4E674" w14:textId="77777777" w:rsidR="00FD3A6D" w:rsidRPr="0051163C" w:rsidRDefault="00FD3A6D" w:rsidP="00FD3A6D">
      <w:pPr>
        <w:jc w:val="center"/>
        <w:rPr>
          <w:rFonts w:ascii="黑体" w:eastAsia="黑体" w:hAnsi="宋体" w:cs="宋体"/>
          <w:b/>
          <w:color w:val="000000"/>
          <w:kern w:val="0"/>
          <w:sz w:val="32"/>
          <w:szCs w:val="32"/>
        </w:rPr>
      </w:pPr>
      <w:r w:rsidRPr="0051163C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上海工程技术大学硕士学位论文时间节点安排</w:t>
      </w:r>
    </w:p>
    <w:p w14:paraId="63E9BED0" w14:textId="77777777" w:rsidR="00FD3A6D" w:rsidRPr="002B3F76" w:rsidRDefault="00FD3A6D" w:rsidP="00FD3A6D">
      <w:pPr>
        <w:jc w:val="center"/>
        <w:rPr>
          <w:rFonts w:ascii="黑体" w:eastAsia="黑体" w:hAnsi="宋体" w:cs="宋体"/>
          <w:b/>
          <w:color w:val="000000"/>
          <w:kern w:val="0"/>
          <w:sz w:val="28"/>
          <w:szCs w:val="28"/>
        </w:rPr>
      </w:pPr>
      <w:r w:rsidRPr="002B3F76">
        <w:rPr>
          <w:rFonts w:ascii="黑体" w:eastAsia="黑体" w:hAnsi="宋体" w:cs="宋体" w:hint="eastAsia"/>
          <w:b/>
          <w:color w:val="000000"/>
          <w:kern w:val="0"/>
          <w:sz w:val="28"/>
          <w:szCs w:val="28"/>
        </w:rPr>
        <w:t>（</w:t>
      </w:r>
      <w:r>
        <w:rPr>
          <w:rFonts w:ascii="黑体" w:eastAsia="黑体" w:hAnsi="宋体" w:cs="宋体"/>
          <w:b/>
          <w:color w:val="000000"/>
          <w:kern w:val="0"/>
          <w:sz w:val="28"/>
          <w:szCs w:val="28"/>
        </w:rPr>
        <w:t>2.5年学制</w:t>
      </w:r>
      <w:r w:rsidRPr="002B3F76">
        <w:rPr>
          <w:rFonts w:ascii="黑体" w:eastAsia="黑体" w:hAnsi="宋体" w:cs="宋体" w:hint="eastAsia"/>
          <w:b/>
          <w:color w:val="000000"/>
          <w:kern w:val="0"/>
          <w:sz w:val="28"/>
          <w:szCs w:val="28"/>
        </w:rPr>
        <w:t>）</w:t>
      </w:r>
    </w:p>
    <w:p w14:paraId="194A2721" w14:textId="77777777" w:rsidR="00FD3A6D" w:rsidRDefault="00FD3A6D" w:rsidP="00FD3A6D">
      <w:pPr>
        <w:jc w:val="center"/>
        <w:rPr>
          <w:rFonts w:ascii="黑体" w:eastAsia="黑体" w:hAnsi="宋体" w:cs="宋体"/>
          <w:b/>
          <w:color w:val="000000"/>
          <w:kern w:val="0"/>
          <w:sz w:val="24"/>
        </w:rPr>
      </w:pPr>
    </w:p>
    <w:tbl>
      <w:tblPr>
        <w:tblW w:w="495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4"/>
      </w:tblGrid>
      <w:tr w:rsidR="00FD3A6D" w14:paraId="2BB8D7A3" w14:textId="77777777" w:rsidTr="001B3D42">
        <w:trPr>
          <w:trHeight w:val="1021"/>
          <w:tblCellSpacing w:w="0" w:type="dxa"/>
        </w:trPr>
        <w:tc>
          <w:tcPr>
            <w:tcW w:w="5000" w:type="pct"/>
            <w:vAlign w:val="center"/>
          </w:tcPr>
          <w:p w14:paraId="4CCBD03D" w14:textId="2F46F39F" w:rsidR="00FD3A6D" w:rsidRPr="0051163C" w:rsidRDefault="00FD3A6D" w:rsidP="001B3D42">
            <w:pPr>
              <w:spacing w:line="280" w:lineRule="exact"/>
              <w:jc w:val="center"/>
              <w:rPr>
                <w:b/>
                <w:color w:val="000000"/>
                <w:sz w:val="24"/>
              </w:rPr>
            </w:pPr>
            <w:r w:rsidRPr="0051163C">
              <w:rPr>
                <w:rFonts w:hint="eastAsia"/>
                <w:b/>
                <w:sz w:val="24"/>
              </w:rPr>
              <w:t>第</w:t>
            </w:r>
            <w:r w:rsidRPr="0051163C">
              <w:rPr>
                <w:rFonts w:hint="eastAsia"/>
                <w:b/>
                <w:sz w:val="24"/>
              </w:rPr>
              <w:t>3</w:t>
            </w:r>
            <w:r w:rsidRPr="0051163C">
              <w:rPr>
                <w:rFonts w:hint="eastAsia"/>
                <w:b/>
                <w:sz w:val="24"/>
              </w:rPr>
              <w:t>学期</w:t>
            </w:r>
            <w:r w:rsidRPr="0051163C">
              <w:rPr>
                <w:rFonts w:hint="eastAsia"/>
                <w:b/>
                <w:sz w:val="24"/>
              </w:rPr>
              <w:t>11</w:t>
            </w:r>
            <w:r w:rsidRPr="0051163C">
              <w:rPr>
                <w:rFonts w:hint="eastAsia"/>
                <w:b/>
                <w:sz w:val="24"/>
              </w:rPr>
              <w:t>月开题</w:t>
            </w:r>
          </w:p>
          <w:p w14:paraId="4200974A" w14:textId="77777777" w:rsidR="00FD3A6D" w:rsidRDefault="00FD3A6D" w:rsidP="001B3D4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sz w:val="24"/>
              </w:rPr>
              <w:t>按照《关于硕士研究生中期考核的规定》，由学院或导师组织开题</w:t>
            </w:r>
          </w:p>
        </w:tc>
      </w:tr>
    </w:tbl>
    <w:p w14:paraId="6D355550" w14:textId="77777777" w:rsidR="00FD3A6D" w:rsidRDefault="00FD3A6D" w:rsidP="00FD3A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33BAB" wp14:editId="1B44F314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0" cy="280670"/>
                <wp:effectExtent l="57150" t="6985" r="57150" b="1714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85FD4" id="直接连接符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pt" to="198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">
                <v:stroke endarrow="block"/>
              </v:line>
            </w:pict>
          </mc:Fallback>
        </mc:AlternateContent>
      </w:r>
    </w:p>
    <w:p w14:paraId="3216DABF" w14:textId="77777777" w:rsidR="00FD3A6D" w:rsidRDefault="00FD3A6D" w:rsidP="00FD3A6D"/>
    <w:tbl>
      <w:tblPr>
        <w:tblW w:w="495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4"/>
      </w:tblGrid>
      <w:tr w:rsidR="00FD3A6D" w14:paraId="754DF965" w14:textId="77777777" w:rsidTr="001B3D42">
        <w:trPr>
          <w:trHeight w:val="1032"/>
          <w:tblCellSpacing w:w="0" w:type="dxa"/>
        </w:trPr>
        <w:tc>
          <w:tcPr>
            <w:tcW w:w="5000" w:type="pct"/>
            <w:vAlign w:val="center"/>
          </w:tcPr>
          <w:p w14:paraId="31D28E74" w14:textId="3380494E" w:rsidR="00FD3A6D" w:rsidRPr="0051163C" w:rsidRDefault="00FD3A6D" w:rsidP="001B3D42">
            <w:pPr>
              <w:spacing w:line="280" w:lineRule="exact"/>
              <w:jc w:val="center"/>
              <w:rPr>
                <w:b/>
                <w:color w:val="000000"/>
                <w:sz w:val="24"/>
              </w:rPr>
            </w:pPr>
            <w:r w:rsidRPr="0051163C">
              <w:rPr>
                <w:rFonts w:hint="eastAsia"/>
                <w:b/>
                <w:sz w:val="24"/>
              </w:rPr>
              <w:t>第</w:t>
            </w:r>
            <w:r w:rsidR="003E5AF6">
              <w:rPr>
                <w:rFonts w:hint="eastAsia"/>
                <w:b/>
                <w:sz w:val="24"/>
              </w:rPr>
              <w:t>5</w:t>
            </w:r>
            <w:r w:rsidRPr="0051163C">
              <w:rPr>
                <w:rFonts w:hint="eastAsia"/>
                <w:b/>
                <w:sz w:val="24"/>
              </w:rPr>
              <w:t>学期</w:t>
            </w:r>
            <w:r w:rsidR="004505BB">
              <w:rPr>
                <w:b/>
                <w:sz w:val="24"/>
              </w:rPr>
              <w:t>7</w:t>
            </w:r>
            <w:r w:rsidR="00C14D01">
              <w:rPr>
                <w:b/>
                <w:sz w:val="24"/>
              </w:rPr>
              <w:t>-</w:t>
            </w:r>
            <w:r w:rsidR="003E5AF6">
              <w:rPr>
                <w:b/>
                <w:sz w:val="24"/>
              </w:rPr>
              <w:t>10</w:t>
            </w:r>
            <w:r w:rsidRPr="0051163C"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论文中期检查</w:t>
            </w:r>
          </w:p>
          <w:p w14:paraId="75AFD366" w14:textId="77777777" w:rsidR="00FD3A6D" w:rsidRDefault="00FD3A6D" w:rsidP="001B3D4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sz w:val="24"/>
              </w:rPr>
              <w:t>由学院组织，对研究生学位论文进展情况、</w:t>
            </w:r>
            <w:r w:rsidRPr="005840CF">
              <w:rPr>
                <w:rFonts w:hint="eastAsia"/>
                <w:sz w:val="24"/>
              </w:rPr>
              <w:t>已取得的研究成果</w:t>
            </w:r>
            <w:r>
              <w:rPr>
                <w:rFonts w:hint="eastAsia"/>
                <w:sz w:val="24"/>
              </w:rPr>
              <w:t>、是否能按时答辩进行检查</w:t>
            </w:r>
          </w:p>
        </w:tc>
      </w:tr>
    </w:tbl>
    <w:p w14:paraId="4B6595F2" w14:textId="77777777" w:rsidR="00FD3A6D" w:rsidRDefault="00FD3A6D" w:rsidP="00FD3A6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E05BB" wp14:editId="639EAB00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0" cy="280670"/>
                <wp:effectExtent l="57150" t="7620" r="57150" b="1651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574A7" id="直接连接符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pt" to="198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">
                <v:stroke endarrow="block"/>
              </v:line>
            </w:pict>
          </mc:Fallback>
        </mc:AlternateContent>
      </w:r>
    </w:p>
    <w:p w14:paraId="1336414E" w14:textId="77777777" w:rsidR="00FD3A6D" w:rsidRDefault="00FD3A6D" w:rsidP="00FD3A6D">
      <w:pPr>
        <w:jc w:val="center"/>
        <w:rPr>
          <w:rFonts w:ascii="黑体" w:eastAsia="黑体" w:hAnsi="宋体" w:cs="宋体"/>
          <w:b/>
          <w:color w:val="000000"/>
          <w:kern w:val="0"/>
          <w:sz w:val="24"/>
        </w:rPr>
      </w:pPr>
    </w:p>
    <w:tbl>
      <w:tblPr>
        <w:tblW w:w="495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4"/>
      </w:tblGrid>
      <w:tr w:rsidR="00FD3A6D" w14:paraId="4C78E443" w14:textId="77777777" w:rsidTr="001B3D42">
        <w:trPr>
          <w:trHeight w:val="1677"/>
          <w:tblCellSpacing w:w="0" w:type="dxa"/>
        </w:trPr>
        <w:tc>
          <w:tcPr>
            <w:tcW w:w="5000" w:type="pct"/>
            <w:vAlign w:val="center"/>
          </w:tcPr>
          <w:p w14:paraId="2373FF64" w14:textId="77777777" w:rsidR="00FD3A6D" w:rsidRPr="0051163C" w:rsidRDefault="00FD3A6D" w:rsidP="001B3D42">
            <w:pPr>
              <w:spacing w:line="280" w:lineRule="exact"/>
              <w:jc w:val="center"/>
              <w:rPr>
                <w:b/>
                <w:color w:val="000000"/>
                <w:sz w:val="24"/>
              </w:rPr>
            </w:pPr>
            <w:r w:rsidRPr="0051163C"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5</w:t>
            </w:r>
            <w:r w:rsidRPr="0051163C">
              <w:rPr>
                <w:rFonts w:hint="eastAsia"/>
                <w:b/>
                <w:sz w:val="24"/>
              </w:rPr>
              <w:t>学期</w:t>
            </w:r>
            <w:r>
              <w:rPr>
                <w:rFonts w:hint="eastAsia"/>
                <w:b/>
                <w:sz w:val="24"/>
              </w:rPr>
              <w:t>12</w:t>
            </w:r>
            <w:r w:rsidRPr="0051163C">
              <w:rPr>
                <w:rFonts w:hint="eastAsia"/>
                <w:b/>
                <w:sz w:val="24"/>
              </w:rPr>
              <w:t>月</w:t>
            </w:r>
            <w:r w:rsidR="005A7A82">
              <w:rPr>
                <w:rFonts w:hint="eastAsia"/>
                <w:b/>
                <w:sz w:val="24"/>
              </w:rPr>
              <w:t>评阅、</w:t>
            </w:r>
            <w:r>
              <w:rPr>
                <w:rFonts w:hint="eastAsia"/>
                <w:b/>
                <w:sz w:val="24"/>
              </w:rPr>
              <w:t>盲审</w:t>
            </w:r>
            <w:bookmarkStart w:id="0" w:name="_GoBack"/>
            <w:bookmarkEnd w:id="0"/>
          </w:p>
          <w:p w14:paraId="34195FB1" w14:textId="77777777" w:rsidR="00FD3A6D" w:rsidRDefault="00FD3A6D" w:rsidP="00C43315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sz w:val="24"/>
              </w:rPr>
              <w:t>按照《</w:t>
            </w:r>
            <w:r w:rsidRPr="00920953">
              <w:rPr>
                <w:rFonts w:hint="eastAsia"/>
                <w:sz w:val="24"/>
              </w:rPr>
              <w:t>关于对研究生学位论文实行抽查盲审的规定</w:t>
            </w:r>
            <w:r>
              <w:rPr>
                <w:rFonts w:hint="eastAsia"/>
                <w:sz w:val="24"/>
              </w:rPr>
              <w:t>》、《</w:t>
            </w:r>
            <w:r w:rsidR="005A7A82" w:rsidRPr="005A7A82">
              <w:rPr>
                <w:rFonts w:hint="eastAsia"/>
                <w:sz w:val="24"/>
              </w:rPr>
              <w:t>上海市教育委员会关于进一步加强研究生培养质量保障体系建设，切实提高学位论文质量的通知</w:t>
            </w:r>
            <w:r>
              <w:rPr>
                <w:rFonts w:hint="eastAsia"/>
                <w:sz w:val="24"/>
              </w:rPr>
              <w:t>》，</w:t>
            </w:r>
            <w:r w:rsidR="00A61911">
              <w:rPr>
                <w:rFonts w:hint="eastAsia"/>
                <w:sz w:val="24"/>
              </w:rPr>
              <w:t>由学院组织对论文进行评阅</w:t>
            </w:r>
            <w:r>
              <w:rPr>
                <w:rFonts w:hint="eastAsia"/>
                <w:sz w:val="24"/>
              </w:rPr>
              <w:t>，</w:t>
            </w:r>
            <w:r w:rsidR="00A61911">
              <w:rPr>
                <w:rFonts w:hint="eastAsia"/>
                <w:sz w:val="24"/>
              </w:rPr>
              <w:t>由研究生处组织</w:t>
            </w:r>
            <w:r>
              <w:rPr>
                <w:rFonts w:hint="eastAsia"/>
                <w:sz w:val="24"/>
              </w:rPr>
              <w:t>对学位论文进行盲审</w:t>
            </w:r>
          </w:p>
        </w:tc>
      </w:tr>
    </w:tbl>
    <w:p w14:paraId="54D9CBCF" w14:textId="77777777" w:rsidR="00FD3A6D" w:rsidRDefault="00FD3A6D" w:rsidP="00FD3A6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3178F" wp14:editId="4C7BACC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0" cy="280670"/>
                <wp:effectExtent l="57150" t="8255" r="57150" b="1587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6C269"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pt" to="198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">
                <v:stroke endarrow="block"/>
              </v:line>
            </w:pict>
          </mc:Fallback>
        </mc:AlternateContent>
      </w:r>
    </w:p>
    <w:p w14:paraId="426CAC80" w14:textId="77777777" w:rsidR="00FD3A6D" w:rsidRDefault="00FD3A6D" w:rsidP="00FD3A6D">
      <w:pPr>
        <w:jc w:val="center"/>
        <w:rPr>
          <w:rFonts w:ascii="黑体" w:eastAsia="黑体" w:hAnsi="宋体" w:cs="宋体"/>
          <w:b/>
          <w:color w:val="000000"/>
          <w:kern w:val="0"/>
          <w:sz w:val="24"/>
        </w:rPr>
      </w:pPr>
    </w:p>
    <w:tbl>
      <w:tblPr>
        <w:tblW w:w="495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4"/>
      </w:tblGrid>
      <w:tr w:rsidR="00FD3A6D" w14:paraId="348A98EE" w14:textId="77777777" w:rsidTr="001B3D42">
        <w:trPr>
          <w:trHeight w:val="1021"/>
          <w:tblCellSpacing w:w="0" w:type="dxa"/>
        </w:trPr>
        <w:tc>
          <w:tcPr>
            <w:tcW w:w="5000" w:type="pct"/>
            <w:vAlign w:val="center"/>
          </w:tcPr>
          <w:p w14:paraId="5E227E58" w14:textId="09249CD0" w:rsidR="00FD3A6D" w:rsidRPr="0051163C" w:rsidRDefault="00FD3A6D" w:rsidP="001B3D42">
            <w:pPr>
              <w:spacing w:line="280" w:lineRule="exact"/>
              <w:jc w:val="center"/>
              <w:rPr>
                <w:b/>
                <w:color w:val="000000"/>
                <w:sz w:val="24"/>
              </w:rPr>
            </w:pPr>
            <w:r w:rsidRPr="0051163C">
              <w:rPr>
                <w:rFonts w:hint="eastAsia"/>
                <w:b/>
                <w:sz w:val="24"/>
              </w:rPr>
              <w:t>第</w:t>
            </w:r>
            <w:r w:rsidR="004505BB">
              <w:rPr>
                <w:b/>
                <w:sz w:val="24"/>
              </w:rPr>
              <w:t>6</w:t>
            </w:r>
            <w:r w:rsidRPr="0051163C">
              <w:rPr>
                <w:rFonts w:hint="eastAsia"/>
                <w:b/>
                <w:sz w:val="24"/>
              </w:rPr>
              <w:t>学期</w:t>
            </w:r>
            <w:r w:rsidR="004505BB">
              <w:rPr>
                <w:b/>
                <w:sz w:val="24"/>
              </w:rPr>
              <w:t>3</w:t>
            </w:r>
            <w:r w:rsidRPr="0051163C"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答辩</w:t>
            </w:r>
          </w:p>
          <w:p w14:paraId="6C55D99F" w14:textId="77777777" w:rsidR="00FD3A6D" w:rsidRDefault="00FD3A6D" w:rsidP="001B3D4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sz w:val="24"/>
              </w:rPr>
              <w:t>按照《</w:t>
            </w:r>
            <w:r w:rsidRPr="00235B10">
              <w:rPr>
                <w:rFonts w:hint="eastAsia"/>
                <w:sz w:val="24"/>
              </w:rPr>
              <w:t>硕士</w:t>
            </w:r>
            <w:r w:rsidRPr="00235B10">
              <w:rPr>
                <w:sz w:val="24"/>
              </w:rPr>
              <w:t>研究生学位论文答辩及学位申请</w:t>
            </w:r>
            <w:r w:rsidRPr="00235B10">
              <w:rPr>
                <w:rFonts w:hint="eastAsia"/>
                <w:sz w:val="24"/>
              </w:rPr>
              <w:t>工作</w:t>
            </w:r>
            <w:r w:rsidRPr="00235B10">
              <w:rPr>
                <w:sz w:val="24"/>
              </w:rPr>
              <w:t>细则</w:t>
            </w:r>
            <w:r>
              <w:rPr>
                <w:rFonts w:hint="eastAsia"/>
                <w:sz w:val="24"/>
              </w:rPr>
              <w:t>》，由学院或导师组织答辩</w:t>
            </w:r>
          </w:p>
        </w:tc>
      </w:tr>
    </w:tbl>
    <w:p w14:paraId="4419B927" w14:textId="77777777" w:rsidR="00FD3A6D" w:rsidRDefault="00FD3A6D" w:rsidP="00FD3A6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F3FDB" wp14:editId="5B6182EF">
                <wp:simplePos x="0" y="0"/>
                <wp:positionH relativeFrom="column">
                  <wp:posOffset>2514600</wp:posOffset>
                </wp:positionH>
                <wp:positionV relativeFrom="paragraph">
                  <wp:posOffset>53975</wp:posOffset>
                </wp:positionV>
                <wp:extent cx="0" cy="280670"/>
                <wp:effectExtent l="57150" t="8255" r="57150" b="1587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CC95C" id="直接连接符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.25pt" to="198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">
                <v:stroke endarrow="block"/>
              </v:line>
            </w:pict>
          </mc:Fallback>
        </mc:AlternateContent>
      </w:r>
    </w:p>
    <w:p w14:paraId="29E0ED14" w14:textId="77777777" w:rsidR="00FD3A6D" w:rsidRDefault="00FD3A6D" w:rsidP="00FD3A6D">
      <w:pPr>
        <w:jc w:val="center"/>
        <w:rPr>
          <w:rFonts w:ascii="黑体" w:eastAsia="黑体" w:hAnsi="宋体" w:cs="宋体"/>
          <w:b/>
          <w:color w:val="000000"/>
          <w:kern w:val="0"/>
          <w:sz w:val="24"/>
        </w:rPr>
      </w:pPr>
    </w:p>
    <w:tbl>
      <w:tblPr>
        <w:tblW w:w="495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4"/>
      </w:tblGrid>
      <w:tr w:rsidR="00FD3A6D" w14:paraId="65D6AF10" w14:textId="77777777" w:rsidTr="001B3D42">
        <w:trPr>
          <w:trHeight w:val="1021"/>
          <w:tblCellSpacing w:w="0" w:type="dxa"/>
        </w:trPr>
        <w:tc>
          <w:tcPr>
            <w:tcW w:w="5000" w:type="pct"/>
            <w:vAlign w:val="center"/>
          </w:tcPr>
          <w:p w14:paraId="34F3DEED" w14:textId="14DD9D80" w:rsidR="00FD3A6D" w:rsidRPr="0051163C" w:rsidRDefault="00FD3A6D" w:rsidP="005403E0">
            <w:pPr>
              <w:spacing w:beforeLines="50" w:before="156" w:line="280" w:lineRule="exact"/>
              <w:jc w:val="center"/>
              <w:rPr>
                <w:b/>
                <w:color w:val="000000"/>
                <w:sz w:val="24"/>
              </w:rPr>
            </w:pPr>
            <w:r w:rsidRPr="0051163C"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6</w:t>
            </w:r>
            <w:r w:rsidRPr="0051163C">
              <w:rPr>
                <w:rFonts w:hint="eastAsia"/>
                <w:b/>
                <w:sz w:val="24"/>
              </w:rPr>
              <w:t>学期</w:t>
            </w:r>
            <w:r w:rsidR="004505BB">
              <w:rPr>
                <w:b/>
                <w:sz w:val="24"/>
              </w:rPr>
              <w:t>4</w:t>
            </w:r>
            <w:r w:rsidRPr="0051163C"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学位申请</w:t>
            </w:r>
          </w:p>
          <w:p w14:paraId="0ABBE897" w14:textId="28083E6D" w:rsidR="00FD3A6D" w:rsidRDefault="00FD3A6D" w:rsidP="00810FFE">
            <w:pPr>
              <w:spacing w:afterLines="50" w:after="156"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sz w:val="24"/>
              </w:rPr>
              <w:t>按照《</w:t>
            </w:r>
            <w:r w:rsidRPr="00235B10">
              <w:rPr>
                <w:rFonts w:hint="eastAsia"/>
                <w:sz w:val="24"/>
              </w:rPr>
              <w:t>硕士</w:t>
            </w:r>
            <w:r w:rsidRPr="00235B10">
              <w:rPr>
                <w:sz w:val="24"/>
              </w:rPr>
              <w:t>研究生学位论文答辩及学位申请</w:t>
            </w:r>
            <w:r w:rsidRPr="00235B10">
              <w:rPr>
                <w:rFonts w:hint="eastAsia"/>
                <w:sz w:val="24"/>
              </w:rPr>
              <w:t>工作</w:t>
            </w:r>
            <w:r w:rsidRPr="00235B10">
              <w:rPr>
                <w:sz w:val="24"/>
              </w:rPr>
              <w:t>细则</w:t>
            </w:r>
            <w:r>
              <w:rPr>
                <w:rFonts w:hint="eastAsia"/>
                <w:sz w:val="24"/>
              </w:rPr>
              <w:t>》，</w:t>
            </w:r>
            <w:r w:rsidR="00354BC3" w:rsidRPr="00354BC3">
              <w:rPr>
                <w:rFonts w:hint="eastAsia"/>
                <w:sz w:val="24"/>
              </w:rPr>
              <w:t>由学院审核研究生学位申请材料并提交汇总材料，由研</w:t>
            </w:r>
            <w:r w:rsidR="00354BC3">
              <w:rPr>
                <w:rFonts w:hint="eastAsia"/>
                <w:sz w:val="24"/>
              </w:rPr>
              <w:t>究生处组织授学位前查重，并组织召开校学位委员会会议投票授予学位</w:t>
            </w:r>
          </w:p>
        </w:tc>
      </w:tr>
    </w:tbl>
    <w:p w14:paraId="7806DA37" w14:textId="77777777" w:rsidR="00FD3A6D" w:rsidRDefault="00FD3A6D" w:rsidP="00FD3A6D"/>
    <w:p w14:paraId="39EE7547" w14:textId="77777777" w:rsidR="00FD3A6D" w:rsidRDefault="00FD3A6D" w:rsidP="00FD3A6D"/>
    <w:p w14:paraId="0C160408" w14:textId="77777777" w:rsidR="005A7A82" w:rsidRDefault="005A7A82">
      <w:pPr>
        <w:widowControl/>
        <w:jc w:val="left"/>
      </w:pPr>
      <w:r>
        <w:br w:type="page"/>
      </w:r>
    </w:p>
    <w:p w14:paraId="43A55536" w14:textId="77777777" w:rsidR="005A7A82" w:rsidRPr="0051163C" w:rsidRDefault="005A7A82" w:rsidP="005A7A82">
      <w:pPr>
        <w:jc w:val="center"/>
        <w:rPr>
          <w:rFonts w:ascii="黑体" w:eastAsia="黑体" w:hAnsi="宋体" w:cs="宋体"/>
          <w:b/>
          <w:color w:val="000000"/>
          <w:kern w:val="0"/>
          <w:sz w:val="32"/>
          <w:szCs w:val="32"/>
        </w:rPr>
      </w:pPr>
      <w:r w:rsidRPr="0051163C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lastRenderedPageBreak/>
        <w:t>上海工程技术大学硕士学位论文时间节点安排</w:t>
      </w:r>
    </w:p>
    <w:p w14:paraId="38C2DC33" w14:textId="77777777" w:rsidR="005A7A82" w:rsidRPr="002B3F76" w:rsidRDefault="005A7A82" w:rsidP="005A7A82">
      <w:pPr>
        <w:jc w:val="center"/>
        <w:rPr>
          <w:rFonts w:ascii="黑体" w:eastAsia="黑体" w:hAnsi="宋体" w:cs="宋体"/>
          <w:b/>
          <w:color w:val="000000"/>
          <w:kern w:val="0"/>
          <w:sz w:val="28"/>
          <w:szCs w:val="28"/>
        </w:rPr>
      </w:pPr>
      <w:r w:rsidRPr="002B3F76">
        <w:rPr>
          <w:rFonts w:ascii="黑体" w:eastAsia="黑体" w:hAnsi="宋体" w:cs="宋体" w:hint="eastAsia"/>
          <w:b/>
          <w:color w:val="000000"/>
          <w:kern w:val="0"/>
          <w:sz w:val="28"/>
          <w:szCs w:val="28"/>
        </w:rPr>
        <w:t>（</w:t>
      </w:r>
      <w:r>
        <w:rPr>
          <w:rFonts w:ascii="黑体" w:eastAsia="黑体" w:hAnsi="宋体" w:cs="宋体"/>
          <w:b/>
          <w:color w:val="000000"/>
          <w:kern w:val="0"/>
          <w:sz w:val="28"/>
          <w:szCs w:val="28"/>
        </w:rPr>
        <w:t>3年学制</w:t>
      </w:r>
      <w:r w:rsidRPr="002B3F76">
        <w:rPr>
          <w:rFonts w:ascii="黑体" w:eastAsia="黑体" w:hAnsi="宋体" w:cs="宋体" w:hint="eastAsia"/>
          <w:b/>
          <w:color w:val="000000"/>
          <w:kern w:val="0"/>
          <w:sz w:val="28"/>
          <w:szCs w:val="28"/>
        </w:rPr>
        <w:t>）</w:t>
      </w:r>
    </w:p>
    <w:p w14:paraId="2686535E" w14:textId="77777777" w:rsidR="005A7A82" w:rsidRDefault="005A7A82" w:rsidP="005A7A82">
      <w:pPr>
        <w:jc w:val="center"/>
        <w:rPr>
          <w:rFonts w:ascii="黑体" w:eastAsia="黑体" w:hAnsi="宋体" w:cs="宋体"/>
          <w:b/>
          <w:color w:val="000000"/>
          <w:kern w:val="0"/>
          <w:sz w:val="24"/>
        </w:rPr>
      </w:pPr>
    </w:p>
    <w:tbl>
      <w:tblPr>
        <w:tblW w:w="495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4"/>
      </w:tblGrid>
      <w:tr w:rsidR="005A7A82" w14:paraId="38DC9130" w14:textId="77777777" w:rsidTr="00BD016D">
        <w:trPr>
          <w:trHeight w:val="1021"/>
          <w:tblCellSpacing w:w="0" w:type="dxa"/>
        </w:trPr>
        <w:tc>
          <w:tcPr>
            <w:tcW w:w="5000" w:type="pct"/>
            <w:vAlign w:val="center"/>
          </w:tcPr>
          <w:p w14:paraId="0A38F187" w14:textId="77777777" w:rsidR="005A7A82" w:rsidRPr="0051163C" w:rsidRDefault="005A7A82" w:rsidP="00BD016D">
            <w:pPr>
              <w:spacing w:line="280" w:lineRule="exact"/>
              <w:jc w:val="center"/>
              <w:rPr>
                <w:b/>
                <w:color w:val="000000"/>
                <w:sz w:val="24"/>
              </w:rPr>
            </w:pPr>
            <w:r w:rsidRPr="0051163C">
              <w:rPr>
                <w:rFonts w:hint="eastAsia"/>
                <w:b/>
                <w:sz w:val="24"/>
              </w:rPr>
              <w:t>第</w:t>
            </w:r>
            <w:r w:rsidRPr="0051163C">
              <w:rPr>
                <w:rFonts w:hint="eastAsia"/>
                <w:b/>
                <w:sz w:val="24"/>
              </w:rPr>
              <w:t>3</w:t>
            </w:r>
            <w:r w:rsidRPr="0051163C">
              <w:rPr>
                <w:rFonts w:hint="eastAsia"/>
                <w:b/>
                <w:sz w:val="24"/>
              </w:rPr>
              <w:t>学期</w:t>
            </w:r>
            <w:r w:rsidR="00D37511">
              <w:rPr>
                <w:b/>
                <w:sz w:val="24"/>
              </w:rPr>
              <w:t>11</w:t>
            </w:r>
            <w:r w:rsidR="00810FFE">
              <w:rPr>
                <w:b/>
                <w:sz w:val="24"/>
              </w:rPr>
              <w:t>-12</w:t>
            </w:r>
            <w:r w:rsidRPr="0051163C">
              <w:rPr>
                <w:rFonts w:hint="eastAsia"/>
                <w:b/>
                <w:sz w:val="24"/>
              </w:rPr>
              <w:t>月开题</w:t>
            </w:r>
          </w:p>
          <w:p w14:paraId="45967A3F" w14:textId="77777777" w:rsidR="005A7A82" w:rsidRDefault="005A7A82" w:rsidP="00BD016D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sz w:val="24"/>
              </w:rPr>
              <w:t>按照《关于硕士研究生中期考核的规定》，由学院或导师组织开题</w:t>
            </w:r>
          </w:p>
        </w:tc>
      </w:tr>
    </w:tbl>
    <w:p w14:paraId="00BAB12A" w14:textId="77777777" w:rsidR="005A7A82" w:rsidRDefault="005A7A82" w:rsidP="005A7A8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E8E483" wp14:editId="6F935FB0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0" cy="280670"/>
                <wp:effectExtent l="57150" t="6985" r="57150" b="1714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B45AD" id="直接连接符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pt" to="198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">
                <v:stroke endarrow="block"/>
              </v:line>
            </w:pict>
          </mc:Fallback>
        </mc:AlternateContent>
      </w:r>
    </w:p>
    <w:p w14:paraId="152B39C1" w14:textId="77777777" w:rsidR="005A7A82" w:rsidRDefault="005A7A82" w:rsidP="005A7A82"/>
    <w:tbl>
      <w:tblPr>
        <w:tblW w:w="495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4"/>
      </w:tblGrid>
      <w:tr w:rsidR="005A7A82" w14:paraId="3952A1CB" w14:textId="77777777" w:rsidTr="00BD016D">
        <w:trPr>
          <w:trHeight w:val="1032"/>
          <w:tblCellSpacing w:w="0" w:type="dxa"/>
        </w:trPr>
        <w:tc>
          <w:tcPr>
            <w:tcW w:w="5000" w:type="pct"/>
            <w:vAlign w:val="center"/>
          </w:tcPr>
          <w:p w14:paraId="36535C02" w14:textId="52662C77" w:rsidR="005A7A82" w:rsidRPr="0051163C" w:rsidRDefault="005A7A82" w:rsidP="00BD016D">
            <w:pPr>
              <w:spacing w:line="280" w:lineRule="exact"/>
              <w:jc w:val="center"/>
              <w:rPr>
                <w:b/>
                <w:color w:val="000000"/>
                <w:sz w:val="24"/>
              </w:rPr>
            </w:pPr>
            <w:r w:rsidRPr="0051163C">
              <w:rPr>
                <w:rFonts w:hint="eastAsia"/>
                <w:b/>
                <w:sz w:val="24"/>
              </w:rPr>
              <w:t>第</w:t>
            </w:r>
            <w:r>
              <w:rPr>
                <w:b/>
                <w:sz w:val="24"/>
              </w:rPr>
              <w:t>5</w:t>
            </w:r>
            <w:r w:rsidRPr="0051163C">
              <w:rPr>
                <w:rFonts w:hint="eastAsia"/>
                <w:b/>
                <w:sz w:val="24"/>
              </w:rPr>
              <w:t>学期</w:t>
            </w:r>
            <w:r w:rsidR="004505BB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-</w:t>
            </w:r>
            <w:r w:rsidR="004505BB">
              <w:rPr>
                <w:b/>
                <w:sz w:val="24"/>
              </w:rPr>
              <w:t>10</w:t>
            </w:r>
            <w:r w:rsidRPr="0051163C"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论文中期检查</w:t>
            </w:r>
          </w:p>
          <w:p w14:paraId="36FD953A" w14:textId="77777777" w:rsidR="005A7A82" w:rsidRDefault="005A7A82" w:rsidP="00BD016D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sz w:val="24"/>
              </w:rPr>
              <w:t>由学院组织，对研究生学位论文进展情况、</w:t>
            </w:r>
            <w:r w:rsidRPr="005840CF">
              <w:rPr>
                <w:rFonts w:hint="eastAsia"/>
                <w:sz w:val="24"/>
              </w:rPr>
              <w:t>已取得的研究成果</w:t>
            </w:r>
            <w:r>
              <w:rPr>
                <w:rFonts w:hint="eastAsia"/>
                <w:sz w:val="24"/>
              </w:rPr>
              <w:t>、是否能按时答辩进行检查</w:t>
            </w:r>
          </w:p>
        </w:tc>
      </w:tr>
    </w:tbl>
    <w:p w14:paraId="3215CCC7" w14:textId="77777777" w:rsidR="005A7A82" w:rsidRDefault="005A7A82" w:rsidP="005A7A8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AC493" wp14:editId="14E3E298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0" cy="280670"/>
                <wp:effectExtent l="57150" t="7620" r="57150" b="1651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AF150" id="直接连接符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pt" to="198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">
                <v:stroke endarrow="block"/>
              </v:line>
            </w:pict>
          </mc:Fallback>
        </mc:AlternateContent>
      </w:r>
    </w:p>
    <w:p w14:paraId="095DB494" w14:textId="77777777" w:rsidR="005A7A82" w:rsidRDefault="005A7A82" w:rsidP="005A7A82">
      <w:pPr>
        <w:jc w:val="center"/>
        <w:rPr>
          <w:rFonts w:ascii="黑体" w:eastAsia="黑体" w:hAnsi="宋体" w:cs="宋体"/>
          <w:b/>
          <w:color w:val="000000"/>
          <w:kern w:val="0"/>
          <w:sz w:val="24"/>
        </w:rPr>
      </w:pPr>
    </w:p>
    <w:tbl>
      <w:tblPr>
        <w:tblW w:w="495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4"/>
      </w:tblGrid>
      <w:tr w:rsidR="005A7A82" w14:paraId="7894EF57" w14:textId="77777777" w:rsidTr="00BD016D">
        <w:trPr>
          <w:trHeight w:val="1677"/>
          <w:tblCellSpacing w:w="0" w:type="dxa"/>
        </w:trPr>
        <w:tc>
          <w:tcPr>
            <w:tcW w:w="5000" w:type="pct"/>
            <w:vAlign w:val="center"/>
          </w:tcPr>
          <w:p w14:paraId="6AE553C6" w14:textId="1FEB1D14" w:rsidR="005A7A82" w:rsidRPr="0051163C" w:rsidRDefault="005A7A82" w:rsidP="00BD016D">
            <w:pPr>
              <w:spacing w:line="28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6</w:t>
            </w:r>
            <w:r>
              <w:rPr>
                <w:rFonts w:hint="eastAsia"/>
                <w:b/>
                <w:sz w:val="24"/>
              </w:rPr>
              <w:t>学期</w:t>
            </w:r>
            <w:r w:rsidR="002D003C">
              <w:rPr>
                <w:b/>
                <w:sz w:val="24"/>
              </w:rPr>
              <w:t>3</w:t>
            </w:r>
            <w:r w:rsidRPr="0051163C"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评阅、盲审</w:t>
            </w:r>
          </w:p>
          <w:p w14:paraId="7ACBD41A" w14:textId="77777777" w:rsidR="005A7A82" w:rsidRDefault="005A7A82" w:rsidP="00810FFE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sz w:val="24"/>
              </w:rPr>
              <w:t>按照《</w:t>
            </w:r>
            <w:r w:rsidRPr="00920953">
              <w:rPr>
                <w:rFonts w:hint="eastAsia"/>
                <w:sz w:val="24"/>
              </w:rPr>
              <w:t>关于对研究生学位论文实行抽查盲审的规定</w:t>
            </w:r>
            <w:r>
              <w:rPr>
                <w:rFonts w:hint="eastAsia"/>
                <w:sz w:val="24"/>
              </w:rPr>
              <w:t>》、《</w:t>
            </w:r>
            <w:r w:rsidRPr="005A7A82">
              <w:rPr>
                <w:rFonts w:hint="eastAsia"/>
                <w:sz w:val="24"/>
              </w:rPr>
              <w:t>上海市教育委员会关于进一步加强研究生培养质量保障体系建设，切实提高学位论文质量的通知</w:t>
            </w:r>
            <w:r>
              <w:rPr>
                <w:rFonts w:hint="eastAsia"/>
                <w:sz w:val="24"/>
              </w:rPr>
              <w:t>》，由学院组织对论文进行评阅，由研究生处组织对学位论文进行盲审</w:t>
            </w:r>
          </w:p>
        </w:tc>
      </w:tr>
    </w:tbl>
    <w:p w14:paraId="04AECD3A" w14:textId="77777777" w:rsidR="005A7A82" w:rsidRDefault="005A7A82" w:rsidP="005A7A8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894A0" wp14:editId="7DEA6276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0" cy="280670"/>
                <wp:effectExtent l="57150" t="8255" r="57150" b="15875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6A78C" id="直接连接符 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pt" to="198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">
                <v:stroke endarrow="block"/>
              </v:line>
            </w:pict>
          </mc:Fallback>
        </mc:AlternateContent>
      </w:r>
    </w:p>
    <w:p w14:paraId="4103DDD9" w14:textId="77777777" w:rsidR="005A7A82" w:rsidRDefault="005A7A82" w:rsidP="005A7A82">
      <w:pPr>
        <w:jc w:val="center"/>
        <w:rPr>
          <w:rFonts w:ascii="黑体" w:eastAsia="黑体" w:hAnsi="宋体" w:cs="宋体"/>
          <w:b/>
          <w:color w:val="000000"/>
          <w:kern w:val="0"/>
          <w:sz w:val="24"/>
        </w:rPr>
      </w:pPr>
    </w:p>
    <w:tbl>
      <w:tblPr>
        <w:tblW w:w="495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4"/>
      </w:tblGrid>
      <w:tr w:rsidR="005A7A82" w14:paraId="57EB3025" w14:textId="77777777" w:rsidTr="00BD016D">
        <w:trPr>
          <w:trHeight w:val="1021"/>
          <w:tblCellSpacing w:w="0" w:type="dxa"/>
        </w:trPr>
        <w:tc>
          <w:tcPr>
            <w:tcW w:w="5000" w:type="pct"/>
            <w:vAlign w:val="center"/>
          </w:tcPr>
          <w:p w14:paraId="4C629503" w14:textId="77777777" w:rsidR="005A7A82" w:rsidRPr="0051163C" w:rsidRDefault="005A7A82" w:rsidP="00BD016D">
            <w:pPr>
              <w:spacing w:line="280" w:lineRule="exact"/>
              <w:jc w:val="center"/>
              <w:rPr>
                <w:b/>
                <w:color w:val="000000"/>
                <w:sz w:val="24"/>
              </w:rPr>
            </w:pPr>
            <w:r w:rsidRPr="0051163C">
              <w:rPr>
                <w:rFonts w:hint="eastAsia"/>
                <w:b/>
                <w:sz w:val="24"/>
              </w:rPr>
              <w:t>第</w:t>
            </w:r>
            <w:r>
              <w:rPr>
                <w:b/>
                <w:sz w:val="24"/>
              </w:rPr>
              <w:t>6</w:t>
            </w:r>
            <w:r w:rsidRPr="0051163C">
              <w:rPr>
                <w:rFonts w:hint="eastAsia"/>
                <w:b/>
                <w:sz w:val="24"/>
              </w:rPr>
              <w:t>学期</w:t>
            </w:r>
            <w:r w:rsidR="002D003C">
              <w:rPr>
                <w:b/>
                <w:sz w:val="24"/>
              </w:rPr>
              <w:t>4</w:t>
            </w:r>
            <w:r w:rsidR="007E2891">
              <w:rPr>
                <w:b/>
                <w:sz w:val="24"/>
              </w:rPr>
              <w:t>月</w:t>
            </w:r>
            <w:r w:rsidR="002D003C">
              <w:rPr>
                <w:b/>
                <w:sz w:val="24"/>
              </w:rPr>
              <w:t>-5</w:t>
            </w:r>
            <w:r w:rsidRPr="0051163C">
              <w:rPr>
                <w:rFonts w:hint="eastAsia"/>
                <w:b/>
                <w:sz w:val="24"/>
              </w:rPr>
              <w:t>月</w:t>
            </w:r>
            <w:r w:rsidR="007E2891">
              <w:rPr>
                <w:rFonts w:hint="eastAsia"/>
                <w:b/>
                <w:sz w:val="24"/>
              </w:rPr>
              <w:t>上旬</w:t>
            </w:r>
            <w:r>
              <w:rPr>
                <w:rFonts w:hint="eastAsia"/>
                <w:b/>
                <w:sz w:val="24"/>
              </w:rPr>
              <w:t>答辩</w:t>
            </w:r>
          </w:p>
          <w:p w14:paraId="7CFB835B" w14:textId="77777777" w:rsidR="005A7A82" w:rsidRDefault="005A7A82" w:rsidP="00BD016D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sz w:val="24"/>
              </w:rPr>
              <w:t>按照《</w:t>
            </w:r>
            <w:r w:rsidRPr="00235B10">
              <w:rPr>
                <w:rFonts w:hint="eastAsia"/>
                <w:sz w:val="24"/>
              </w:rPr>
              <w:t>硕士</w:t>
            </w:r>
            <w:r w:rsidRPr="00235B10">
              <w:rPr>
                <w:sz w:val="24"/>
              </w:rPr>
              <w:t>研究生学位论文答辩及学位申请</w:t>
            </w:r>
            <w:r w:rsidRPr="00235B10">
              <w:rPr>
                <w:rFonts w:hint="eastAsia"/>
                <w:sz w:val="24"/>
              </w:rPr>
              <w:t>工作</w:t>
            </w:r>
            <w:r w:rsidRPr="00235B10">
              <w:rPr>
                <w:sz w:val="24"/>
              </w:rPr>
              <w:t>细则</w:t>
            </w:r>
            <w:r>
              <w:rPr>
                <w:rFonts w:hint="eastAsia"/>
                <w:sz w:val="24"/>
              </w:rPr>
              <w:t>》，由学院或导师组织答辩</w:t>
            </w:r>
          </w:p>
        </w:tc>
      </w:tr>
    </w:tbl>
    <w:p w14:paraId="74A2DF78" w14:textId="77777777" w:rsidR="005A7A82" w:rsidRDefault="005A7A82" w:rsidP="005A7A8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D04CBE" wp14:editId="091CE2E1">
                <wp:simplePos x="0" y="0"/>
                <wp:positionH relativeFrom="column">
                  <wp:posOffset>2514600</wp:posOffset>
                </wp:positionH>
                <wp:positionV relativeFrom="paragraph">
                  <wp:posOffset>53975</wp:posOffset>
                </wp:positionV>
                <wp:extent cx="0" cy="280670"/>
                <wp:effectExtent l="57150" t="8255" r="57150" b="1587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4FF9C" id="直接连接符 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.25pt" to="198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">
                <v:stroke endarrow="block"/>
              </v:line>
            </w:pict>
          </mc:Fallback>
        </mc:AlternateContent>
      </w:r>
    </w:p>
    <w:p w14:paraId="2763EB3E" w14:textId="77777777" w:rsidR="005A7A82" w:rsidRDefault="005A7A82" w:rsidP="005A7A82">
      <w:pPr>
        <w:jc w:val="center"/>
        <w:rPr>
          <w:rFonts w:ascii="黑体" w:eastAsia="黑体" w:hAnsi="宋体" w:cs="宋体"/>
          <w:b/>
          <w:color w:val="000000"/>
          <w:kern w:val="0"/>
          <w:sz w:val="24"/>
        </w:rPr>
      </w:pPr>
    </w:p>
    <w:tbl>
      <w:tblPr>
        <w:tblW w:w="495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4"/>
      </w:tblGrid>
      <w:tr w:rsidR="005A7A82" w14:paraId="4C13A472" w14:textId="77777777" w:rsidTr="00BD016D">
        <w:trPr>
          <w:trHeight w:val="1021"/>
          <w:tblCellSpacing w:w="0" w:type="dxa"/>
        </w:trPr>
        <w:tc>
          <w:tcPr>
            <w:tcW w:w="5000" w:type="pct"/>
            <w:vAlign w:val="center"/>
          </w:tcPr>
          <w:p w14:paraId="3F446BAF" w14:textId="34C4C512" w:rsidR="005A7A82" w:rsidRPr="0051163C" w:rsidRDefault="005A7A82" w:rsidP="00BD016D">
            <w:pPr>
              <w:spacing w:beforeLines="50" w:before="156" w:line="280" w:lineRule="exact"/>
              <w:jc w:val="center"/>
              <w:rPr>
                <w:b/>
                <w:color w:val="000000"/>
                <w:sz w:val="24"/>
              </w:rPr>
            </w:pPr>
            <w:r w:rsidRPr="0051163C"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6</w:t>
            </w:r>
            <w:r w:rsidRPr="0051163C">
              <w:rPr>
                <w:rFonts w:hint="eastAsia"/>
                <w:b/>
                <w:sz w:val="24"/>
              </w:rPr>
              <w:t>学期</w:t>
            </w:r>
            <w:r w:rsidR="007E2891">
              <w:rPr>
                <w:b/>
                <w:sz w:val="24"/>
              </w:rPr>
              <w:t>6</w:t>
            </w:r>
            <w:r w:rsidRPr="0051163C"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学位申请</w:t>
            </w:r>
          </w:p>
          <w:p w14:paraId="3EE40153" w14:textId="5F4F9105" w:rsidR="005A7A82" w:rsidRDefault="005A7A82" w:rsidP="00BD016D">
            <w:pPr>
              <w:spacing w:afterLines="50" w:after="156"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sz w:val="24"/>
              </w:rPr>
              <w:t>按照《</w:t>
            </w:r>
            <w:r w:rsidRPr="00235B10">
              <w:rPr>
                <w:rFonts w:hint="eastAsia"/>
                <w:sz w:val="24"/>
              </w:rPr>
              <w:t>硕士</w:t>
            </w:r>
            <w:r w:rsidRPr="00235B10">
              <w:rPr>
                <w:sz w:val="24"/>
              </w:rPr>
              <w:t>研究生学位论文答辩及学位申请</w:t>
            </w:r>
            <w:r w:rsidRPr="00235B10">
              <w:rPr>
                <w:rFonts w:hint="eastAsia"/>
                <w:sz w:val="24"/>
              </w:rPr>
              <w:t>工作</w:t>
            </w:r>
            <w:r w:rsidRPr="00235B10">
              <w:rPr>
                <w:sz w:val="24"/>
              </w:rPr>
              <w:t>细则</w:t>
            </w:r>
            <w:r w:rsidR="00810FFE">
              <w:rPr>
                <w:rFonts w:hint="eastAsia"/>
                <w:sz w:val="24"/>
              </w:rPr>
              <w:t>》，</w:t>
            </w:r>
            <w:r w:rsidR="00163CFC">
              <w:rPr>
                <w:rFonts w:hint="eastAsia"/>
                <w:sz w:val="24"/>
              </w:rPr>
              <w:t>由</w:t>
            </w:r>
            <w:r w:rsidR="00354BC3" w:rsidRPr="00354BC3">
              <w:rPr>
                <w:rFonts w:hint="eastAsia"/>
                <w:sz w:val="24"/>
              </w:rPr>
              <w:t>学院审核研究生学位申请材料并提交汇总材料，由研究生处组织授学位前查重，并组织召开校学位委员会会议投票授予学位</w:t>
            </w:r>
          </w:p>
        </w:tc>
      </w:tr>
    </w:tbl>
    <w:p w14:paraId="28987458" w14:textId="77777777" w:rsidR="005A7A82" w:rsidRDefault="005A7A82" w:rsidP="005A7A82"/>
    <w:p w14:paraId="7BB42005" w14:textId="77777777" w:rsidR="005A7A82" w:rsidRDefault="005A7A82" w:rsidP="005A7A82"/>
    <w:p w14:paraId="483D47AB" w14:textId="77777777" w:rsidR="009A184E" w:rsidRPr="005A7A82" w:rsidRDefault="009A184E"/>
    <w:sectPr w:rsidR="009A184E" w:rsidRPr="005A7A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851D7" w14:textId="77777777" w:rsidR="004F489C" w:rsidRDefault="004F489C" w:rsidP="003E5AF6">
      <w:r>
        <w:separator/>
      </w:r>
    </w:p>
  </w:endnote>
  <w:endnote w:type="continuationSeparator" w:id="0">
    <w:p w14:paraId="54C79A4B" w14:textId="77777777" w:rsidR="004F489C" w:rsidRDefault="004F489C" w:rsidP="003E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13FA7" w14:textId="77777777" w:rsidR="004F489C" w:rsidRDefault="004F489C" w:rsidP="003E5AF6">
      <w:r>
        <w:separator/>
      </w:r>
    </w:p>
  </w:footnote>
  <w:footnote w:type="continuationSeparator" w:id="0">
    <w:p w14:paraId="2A286C7E" w14:textId="77777777" w:rsidR="004F489C" w:rsidRDefault="004F489C" w:rsidP="003E5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6D"/>
    <w:rsid w:val="00006135"/>
    <w:rsid w:val="00163CFC"/>
    <w:rsid w:val="001A100A"/>
    <w:rsid w:val="002D003C"/>
    <w:rsid w:val="002D3B37"/>
    <w:rsid w:val="002E1815"/>
    <w:rsid w:val="00326612"/>
    <w:rsid w:val="00333A1A"/>
    <w:rsid w:val="00354BC3"/>
    <w:rsid w:val="003E5AF6"/>
    <w:rsid w:val="00413E75"/>
    <w:rsid w:val="004311C7"/>
    <w:rsid w:val="004505BB"/>
    <w:rsid w:val="004F489C"/>
    <w:rsid w:val="00532130"/>
    <w:rsid w:val="005403E0"/>
    <w:rsid w:val="00540829"/>
    <w:rsid w:val="005A7A82"/>
    <w:rsid w:val="006117D1"/>
    <w:rsid w:val="006C24ED"/>
    <w:rsid w:val="00746D24"/>
    <w:rsid w:val="0077267E"/>
    <w:rsid w:val="007E2891"/>
    <w:rsid w:val="00802752"/>
    <w:rsid w:val="00810FFE"/>
    <w:rsid w:val="00867AF3"/>
    <w:rsid w:val="008B4583"/>
    <w:rsid w:val="00935A39"/>
    <w:rsid w:val="009A184E"/>
    <w:rsid w:val="009D6C36"/>
    <w:rsid w:val="00A61911"/>
    <w:rsid w:val="00A67291"/>
    <w:rsid w:val="00C14D01"/>
    <w:rsid w:val="00C41F05"/>
    <w:rsid w:val="00C43315"/>
    <w:rsid w:val="00D37511"/>
    <w:rsid w:val="00D812CB"/>
    <w:rsid w:val="00F07CC7"/>
    <w:rsid w:val="00FD3652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B876C"/>
  <w15:docId w15:val="{F6639098-2F80-4045-AE05-460BD839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A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5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5AF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5A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5AF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zouli</dc:creator>
  <cp:keywords/>
  <dc:description/>
  <cp:lastModifiedBy>邹栎(50050002)</cp:lastModifiedBy>
  <cp:revision>23</cp:revision>
  <dcterms:created xsi:type="dcterms:W3CDTF">2019-09-10T08:51:00Z</dcterms:created>
  <dcterms:modified xsi:type="dcterms:W3CDTF">2023-11-15T06:10:00Z</dcterms:modified>
</cp:coreProperties>
</file>